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6D" w:rsidRDefault="003D5C33">
      <w:r>
        <w:t>Documento prueba</w:t>
      </w:r>
      <w:bookmarkStart w:id="0" w:name="_GoBack"/>
      <w:bookmarkEnd w:id="0"/>
    </w:p>
    <w:sectPr w:rsidR="007972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33"/>
    <w:rsid w:val="003D5C33"/>
    <w:rsid w:val="007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2F564-E77D-4716-A5A0-9AB20198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Stalin Perigüeza</dc:creator>
  <cp:keywords/>
  <dc:description/>
  <cp:lastModifiedBy>Stalin Perigüeza</cp:lastModifiedBy>
  <cp:revision>1</cp:revision>
  <dcterms:created xsi:type="dcterms:W3CDTF">2020-07-21T09:13:00Z</dcterms:created>
  <dcterms:modified xsi:type="dcterms:W3CDTF">2020-07-21T09:13:00Z</dcterms:modified>
</cp:coreProperties>
</file>